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BEE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5103"/>
        <w:gridCol w:w="5103"/>
      </w:tblGrid>
      <w:tr w:rsidR="006206EA" w:rsidRPr="0002732C" w:rsidTr="006206EA">
        <w:trPr>
          <w:trHeight w:val="15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« 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Рассмотрено</w:t>
            </w: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Руководитель ШМО естественно-математического цикла 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______________/Гумерова М.Р./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Протокол № 1  от </w:t>
            </w:r>
          </w:p>
          <w:p w:rsidR="006206EA" w:rsidRPr="0002732C" w:rsidRDefault="00732B1C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 31</w:t>
            </w:r>
            <w:r w:rsidR="001D508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»  августа     2019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«Согласовано»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Зам. Руководителя  по УР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МБОУ «ООШ №6»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/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Закирова Г.С.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</w:t>
            </w:r>
          </w:p>
          <w:p w:rsidR="006206EA" w:rsidRPr="0002732C" w:rsidRDefault="004C3BAA" w:rsidP="00910A6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31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»      августа    201</w:t>
            </w:r>
            <w:r w:rsidR="001D50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Утверждено 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введено в действие приказом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директора МБОУ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ООШ №6”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  </w:t>
            </w:r>
            <w:r w:rsidRPr="0002732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/ Д.Г. Ахметзянова./</w:t>
            </w:r>
          </w:p>
          <w:p w:rsidR="006206EA" w:rsidRPr="0002732C" w:rsidRDefault="009976BB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</w:t>
            </w:r>
            <w:r w:rsidR="00732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165</w:t>
            </w:r>
            <w:bookmarkStart w:id="0" w:name="_GoBack"/>
            <w:bookmarkEnd w:id="0"/>
          </w:p>
          <w:p w:rsidR="006206EA" w:rsidRPr="0002732C" w:rsidRDefault="001D508E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 августа    2019</w:t>
            </w:r>
            <w:r w:rsidR="006206EA" w:rsidRPr="000273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</w:p>
          <w:p w:rsidR="006206EA" w:rsidRPr="0002732C" w:rsidRDefault="006206EA" w:rsidP="006206E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предмета алгебра в 8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 математики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квалификационной категории 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«Основная общеобразовательная школа №6»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Гумеровой Миляуши Рахимзановны</w:t>
      </w:r>
    </w:p>
    <w:p w:rsidR="006206EA" w:rsidRPr="0002732C" w:rsidRDefault="006206EA" w:rsidP="006206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2732C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«Принято»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на заседании педсовета</w:t>
      </w:r>
    </w:p>
    <w:p w:rsidR="006206EA" w:rsidRPr="0002732C" w:rsidRDefault="006206EA" w:rsidP="006206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="004C3B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протокол №1 от 31</w:t>
      </w:r>
      <w:r w:rsidR="001D50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2019</w:t>
      </w:r>
      <w:r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BAA" w:rsidRDefault="004C3BA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3BAA" w:rsidRPr="0002732C" w:rsidRDefault="004C3BA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02732C" w:rsidRDefault="006206EA" w:rsidP="006206E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06EA" w:rsidRPr="004C3BAA" w:rsidRDefault="001D508E" w:rsidP="004C3B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="006206EA" w:rsidRPr="000273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</w:t>
      </w:r>
    </w:p>
    <w:p w:rsidR="006206EA" w:rsidRDefault="006206EA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45B0" w:rsidRPr="00910A6A" w:rsidRDefault="00CC45B0" w:rsidP="00CC45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0A6A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</w:t>
      </w:r>
    </w:p>
    <w:p w:rsidR="004B4827" w:rsidRPr="004B4827" w:rsidRDefault="004B4827" w:rsidP="004B48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Программа обеспечивает достижения следующих результатов освоения образовательной программы основного общего образования: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</w:pPr>
      <w:r w:rsidRPr="00AD567D">
        <w:rPr>
          <w:rFonts w:ascii="Times New Roman" w:eastAsiaTheme="minorHAnsi" w:hAnsi="Times New Roman" w:cs="Times New Roman"/>
          <w:b/>
          <w:bCs/>
          <w:i/>
          <w:iCs/>
          <w:sz w:val="24"/>
          <w:szCs w:val="19"/>
        </w:rPr>
        <w:t>1. В направлении личностного развития: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ясно, точно, грамотно излагать свои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мысли в устной и письменной форме, понимать смысл поставленной задачи, выстраивать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аргументацию, приводить примеры и контрпримеры;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критичность мышления, умение распознавать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логически некорректные высказывания, отличать гипотезу от факта;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представление о математической науке как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сфере человеческой деятельности, об этапах 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развития, о ее значимости для развития цивилизации;</w:t>
      </w:r>
    </w:p>
    <w:p w:rsid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креативность мышления, инициатива, находчивость, активность при решении математических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контролировать процесс и результат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учебной математической деятельности;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способность к эмоциональному восприятию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математических объектов, задач, решений, рассуждений.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b/>
          <w:sz w:val="24"/>
          <w:szCs w:val="19"/>
        </w:rPr>
        <w:t>2. В метапредметном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видеть математическую задачу в контексте проблемной ситуации в других дисциплинах,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в окружающей жизни;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находить в различных источниках информацию, необходимую для решения математических проблем, и представлять ее в понятной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форме, принимать решение в условиях неполной и избыточной, точной и вероятностной информации;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понимать и использовать математические средства наглядности (графики, диаграммы, таблицы, схемы и др.) для иллюстрации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,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интерпретации, аргументации;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выдвигать гипотезы при решении учебных задач и понимать необходимость их проверки;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применять индуктивные и дедуктивные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способы рассуждений, видеть различные стратегии решения задач;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понимание сущности алгоритмических предписаний и умение действовать в соответствии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предложенным алгоритмом;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самостоятельно ставить цели, выбирать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создавать алгоритмы для решения учебных математических проблем;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умение планировать и осуществлять деятельность, направленную на решение задач исследовательского характера;</w:t>
      </w:r>
    </w:p>
    <w:p w:rsidR="001E1A27" w:rsidRPr="00910A6A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первоначальные представления об идеях и методах математики как универсальном языке науки и техники, средстве моделирования явлений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и процессов.</w:t>
      </w:r>
    </w:p>
    <w:p w:rsidR="00AD567D" w:rsidRPr="001E1A27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3. В предметном направлении: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предметным результатом изучения курса является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сформированность следующих умений.</w:t>
      </w:r>
    </w:p>
    <w:p w:rsidR="00AD567D" w:rsidRPr="001E1A27" w:rsidRDefault="00AD567D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«Арифметика»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переходить от одной формы записи чисел к другой, представлять десятичную дробь в виде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обыкновенной и обыкновенную – в виде десятичной, записывать большие и малые числа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 использованием целых степеней десятки;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выполнять арифметические действия с рациональными числами, сравнивать рациональные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и действительные числа, находить в несложных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случаях значения степеней с целыми показателями, находить значения числовых выражений;</w:t>
      </w:r>
    </w:p>
    <w:p w:rsidR="00AD567D" w:rsidRPr="00AD567D" w:rsidRDefault="00AD567D" w:rsidP="00AD567D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округлять целые числа и десятичные дроби,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находить приближения чисел с недостатком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и избытком, выполнять оценку числовых выражений;</w:t>
      </w:r>
    </w:p>
    <w:p w:rsidR="001E1A27" w:rsidRPr="001E1A27" w:rsidRDefault="00AD567D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AD567D">
        <w:rPr>
          <w:rFonts w:ascii="Times New Roman" w:eastAsia="Newton-Regular" w:hAnsi="Times New Roman" w:cs="Times New Roman"/>
          <w:sz w:val="24"/>
          <w:szCs w:val="19"/>
        </w:rPr>
        <w:t>• пользоваться основными единицами длины,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AD567D">
        <w:rPr>
          <w:rFonts w:ascii="Times New Roman" w:eastAsia="Newton-Regular" w:hAnsi="Times New Roman" w:cs="Times New Roman"/>
          <w:sz w:val="24"/>
          <w:szCs w:val="19"/>
        </w:rPr>
        <w:t>массы, времени, скорости, площади, объема,</w:t>
      </w:r>
      <w:r w:rsidR="001E1A27" w:rsidRPr="001E1A27">
        <w:t xml:space="preserve">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выражать более крупные единицы через более</w:t>
      </w:r>
      <w:r w:rsidR="001E1A27">
        <w:rPr>
          <w:rFonts w:ascii="Times New Roman" w:eastAsia="Newton-Regular" w:hAnsi="Times New Roman" w:cs="Times New Roman"/>
          <w:sz w:val="24"/>
          <w:szCs w:val="19"/>
        </w:rPr>
        <w:t xml:space="preserve">  </w:t>
      </w:r>
      <w:r w:rsidR="001E1A27" w:rsidRPr="001E1A27">
        <w:rPr>
          <w:rFonts w:ascii="Times New Roman" w:eastAsia="Newton-Regular" w:hAnsi="Times New Roman" w:cs="Times New Roman"/>
          <w:sz w:val="24"/>
          <w:szCs w:val="19"/>
        </w:rPr>
        <w:t>мелкие и наоборот;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решать текстовые задачи, включая задачи, связанные с отношением и пропорциональностью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еличин, с дробями и процентами.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несложных практических расчетных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задач, в том числе c использованием (при необходимости) справочных материалов, калькулятора, компьютера;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устной прикидки и оценки результата вычислений, проверки результата вычисления с использованием различных приемов;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интерпретации результатов решения задач с учетом ограничений, связанных с реальными свойствами рассм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атриваемых процессов и явлений.</w:t>
      </w: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«Алгебра»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составлять буквенные выражения и формулы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 условиям задач; осуществлять в выражениях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формулах числовые подстановки и выполнять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соответствующие вычисления, осуществлять подстановку одного выражения в другое, выражать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формулах одну переменную через остальные;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выполнять: основные действия со степенями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с целыми показателями, с многочленами и с алгебраическими дробями; разложение многочленов на множители; тождественные преобразования рациональных выражений;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линейные уравнения, системы двух линейных уравнений с двумя переменными;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текстовые задачи алгебраическим методом, интерпретировать полученный результат,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проводить отбор решений исходя из формулировки задачи;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изображать числа точками на координатной прямой;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 xml:space="preserve">• определять координаты точки плоскости, строить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точки с заданными координатами.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выполнения расчетов по формулам, составления формул, выражающих зависимости между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реальными величинами, нахождения нужной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формулы в справочных материалах;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моделирования практических ситуаций и исследования построенных моделей с использованием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аппарата алгебры;</w:t>
      </w:r>
    </w:p>
    <w:p w:rsid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описания зависимостей между физическими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величинами соответствующими формулами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 исследовании несложных практических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ситуаций.</w:t>
      </w:r>
    </w:p>
    <w:p w:rsidR="001E1A27" w:rsidRPr="001E1A27" w:rsidRDefault="001E1A27" w:rsidP="00A4591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Newton-Regular" w:hAnsi="Times New Roman" w:cs="Times New Roman"/>
          <w:b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b/>
          <w:sz w:val="24"/>
          <w:szCs w:val="19"/>
        </w:rPr>
        <w:t>Предметная область «Элементы логики, комбинаторики, статистики и теории вероятностей»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проводить несложные доказательства, получать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простейшие следствия из известных или ранее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полученных утверждений, оценивать логическую правильность рассуждений, использовать</w:t>
      </w:r>
      <w:r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примеры для иллюстрации и контрпримеры для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опровержения утверждений;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извлекать информацию, представленную в таблицах, на диаграммах, графиках, составлять таблицы, строить диаграммы и графики;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решать комбинаторные задачи путем систематического перебора возможных вариантов и с использованием правила умножения;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вычислять средние значения результатов измерений;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частоту события, используя собственные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наблюдения и готовые статистические данные;</w:t>
      </w:r>
    </w:p>
    <w:p w:rsid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находить вероятности случайны</w:t>
      </w:r>
      <w:r w:rsidR="00910A6A">
        <w:rPr>
          <w:rFonts w:ascii="Times New Roman" w:eastAsia="Newton-Regular" w:hAnsi="Times New Roman" w:cs="Times New Roman"/>
          <w:sz w:val="24"/>
          <w:szCs w:val="19"/>
        </w:rPr>
        <w:t>х событий в простейших случаях.</w:t>
      </w:r>
    </w:p>
    <w:p w:rsidR="001E1A27" w:rsidRPr="00BB79F5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b/>
          <w:i/>
          <w:sz w:val="24"/>
          <w:szCs w:val="19"/>
        </w:rPr>
      </w:pP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Использовать приобретенные знания и умения</w:t>
      </w:r>
      <w:r w:rsidR="00BB79F5">
        <w:rPr>
          <w:rFonts w:ascii="Times New Roman" w:eastAsia="Newton-Regular" w:hAnsi="Times New Roman" w:cs="Times New Roman"/>
          <w:b/>
          <w:i/>
          <w:sz w:val="24"/>
          <w:szCs w:val="19"/>
        </w:rPr>
        <w:t xml:space="preserve"> </w:t>
      </w:r>
      <w:r w:rsidRPr="00BB79F5">
        <w:rPr>
          <w:rFonts w:ascii="Times New Roman" w:eastAsia="Newton-Regular" w:hAnsi="Times New Roman" w:cs="Times New Roman"/>
          <w:b/>
          <w:i/>
          <w:sz w:val="24"/>
          <w:szCs w:val="19"/>
        </w:rPr>
        <w:t>в практической деятельности и повседневной жизни для: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выстраивания аргументации при доказательстве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в диалоге;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распознавания логически некорректных рассуждений;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записи математических утверждений, доказательств;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анализа реальных числовых данных, представленных в виде диаграмм, графиков, таблиц;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lastRenderedPageBreak/>
        <w:t>• решения практических задач в повседневной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и профессиональной деятельности с использованием действий с числами, процентов, длин,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площадей, объемов, времени, скорости;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решения учебных и практических задач, требующих систематического перебора вариантов;</w:t>
      </w:r>
    </w:p>
    <w:p w:rsidR="001E1A27" w:rsidRPr="001E1A27" w:rsidRDefault="001E1A27" w:rsidP="001E1A27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сравнения шансов наступления случайных событий, оценки вероятности случайного события</w:t>
      </w:r>
      <w:r w:rsidR="00BB79F5">
        <w:rPr>
          <w:rFonts w:ascii="Times New Roman" w:eastAsia="Newton-Regular" w:hAnsi="Times New Roman" w:cs="Times New Roman"/>
          <w:sz w:val="24"/>
          <w:szCs w:val="19"/>
        </w:rPr>
        <w:t xml:space="preserve"> </w:t>
      </w:r>
      <w:r w:rsidRPr="001E1A27">
        <w:rPr>
          <w:rFonts w:ascii="Times New Roman" w:eastAsia="Newton-Regular" w:hAnsi="Times New Roman" w:cs="Times New Roman"/>
          <w:sz w:val="24"/>
          <w:szCs w:val="19"/>
        </w:rPr>
        <w:t>в практических ситуациях, сопоставления модели с реальной ситуацией;</w:t>
      </w:r>
    </w:p>
    <w:p w:rsidR="00C65C70" w:rsidRPr="00910A6A" w:rsidRDefault="001E1A27" w:rsidP="00910A6A">
      <w:pPr>
        <w:autoSpaceDE w:val="0"/>
        <w:autoSpaceDN w:val="0"/>
        <w:adjustRightInd w:val="0"/>
        <w:spacing w:after="0" w:line="240" w:lineRule="auto"/>
        <w:rPr>
          <w:rFonts w:ascii="Times New Roman" w:eastAsia="Newton-Regular" w:hAnsi="Times New Roman" w:cs="Times New Roman"/>
          <w:sz w:val="24"/>
          <w:szCs w:val="19"/>
        </w:rPr>
      </w:pPr>
      <w:r w:rsidRPr="001E1A27">
        <w:rPr>
          <w:rFonts w:ascii="Times New Roman" w:eastAsia="Newton-Regular" w:hAnsi="Times New Roman" w:cs="Times New Roman"/>
          <w:sz w:val="24"/>
          <w:szCs w:val="19"/>
        </w:rPr>
        <w:t>• понимания статистических утверждений.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3531D4">
        <w:rPr>
          <w:rFonts w:ascii="Times New Roman" w:hAnsi="Times New Roman" w:cs="Times New Roman"/>
          <w:sz w:val="24"/>
        </w:rPr>
        <w:t>В</w:t>
      </w:r>
      <w:r w:rsidR="00910A6A">
        <w:rPr>
          <w:rFonts w:ascii="Times New Roman" w:hAnsi="Times New Roman" w:cs="Times New Roman"/>
          <w:sz w:val="24"/>
        </w:rPr>
        <w:t xml:space="preserve"> </w:t>
      </w:r>
      <w:r w:rsidRPr="003531D4">
        <w:rPr>
          <w:rFonts w:ascii="Times New Roman" w:hAnsi="Times New Roman" w:cs="Times New Roman"/>
          <w:sz w:val="24"/>
        </w:rPr>
        <w:t xml:space="preserve">результате изучения </w:t>
      </w:r>
      <w:r>
        <w:rPr>
          <w:rFonts w:ascii="Times New Roman" w:hAnsi="Times New Roman" w:cs="Times New Roman"/>
          <w:sz w:val="24"/>
        </w:rPr>
        <w:t xml:space="preserve">алгебры  </w:t>
      </w:r>
      <w:r w:rsidRPr="003531D4">
        <w:rPr>
          <w:rFonts w:ascii="Times New Roman" w:hAnsi="Times New Roman" w:cs="Times New Roman"/>
          <w:sz w:val="24"/>
        </w:rPr>
        <w:t xml:space="preserve">обучающийся </w:t>
      </w:r>
      <w:r w:rsidRPr="003531D4">
        <w:rPr>
          <w:rFonts w:ascii="Times New Roman" w:hAnsi="Times New Roman" w:cs="Times New Roman"/>
          <w:b/>
          <w:sz w:val="24"/>
        </w:rPr>
        <w:t>научится: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письменные приемы; находить значения корня натуральной степени, степени с рациональным показателем, используя при необходимости вычислительные устройства; пользоваться оценкой и прикидкой при практических расчетах;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выполнять основные действия со степенями с целыми показателями, с многочленами и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применять свойства арифметических квадратов корней для вычисления значений и преобразований числовых выражений, содержащих квадратные корни;</w:t>
      </w:r>
    </w:p>
    <w:p w:rsidR="00C65C70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уравнения;</w:t>
      </w:r>
    </w:p>
    <w:p w:rsidR="00C65C70" w:rsidRPr="00A03C37" w:rsidRDefault="00C65C70" w:rsidP="00C65C70">
      <w:pPr>
        <w:pStyle w:val="a9"/>
        <w:numPr>
          <w:ilvl w:val="0"/>
          <w:numId w:val="9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линейные и квадратные неравенства с одной переменной и их системы;</w:t>
      </w:r>
    </w:p>
    <w:p w:rsidR="00C65C70" w:rsidRDefault="00C65C70" w:rsidP="00C65C70">
      <w:pPr>
        <w:pStyle w:val="a9"/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изображать числа точками на координатной прямой;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определять координаты точки плоскости, строить точки с заданными координатами; изображать множество решений линейного неравенства;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C65C70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значения функции, заданной формулой, таблицей, графиком по её аргументу; находить значения аргумента по значению функции, заданной графиком или таблицей;</w:t>
      </w:r>
    </w:p>
    <w:p w:rsidR="00C65C70" w:rsidRPr="00A03C37" w:rsidRDefault="00C65C70" w:rsidP="00C65C70">
      <w:pPr>
        <w:pStyle w:val="a9"/>
        <w:numPr>
          <w:ilvl w:val="0"/>
          <w:numId w:val="10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C65C70" w:rsidRDefault="00C65C70" w:rsidP="00C65C70">
      <w:pPr>
        <w:pStyle w:val="a9"/>
        <w:rPr>
          <w:rFonts w:ascii="Times New Roman" w:hAnsi="Times New Roman"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описывать свойства изученных функций, строить их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sz w:val="24"/>
          <w:szCs w:val="24"/>
        </w:rPr>
        <w:t>решать комбинаторные задачи путём систематического перебора возможных вариантов и с использованием правила умножения;</w:t>
      </w:r>
    </w:p>
    <w:p w:rsidR="00C65C70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lastRenderedPageBreak/>
        <w:t>вычислять средние значения результатов измерений;</w:t>
      </w:r>
    </w:p>
    <w:p w:rsidR="00C65C70" w:rsidRPr="00A03C37" w:rsidRDefault="00C65C70" w:rsidP="00C65C70">
      <w:pPr>
        <w:pStyle w:val="a9"/>
        <w:numPr>
          <w:ilvl w:val="0"/>
          <w:numId w:val="11"/>
        </w:numPr>
        <w:rPr>
          <w:rFonts w:ascii="Times New Roman" w:hAnsi="Times New Roman"/>
          <w:bCs/>
          <w:sz w:val="24"/>
          <w:szCs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65C70" w:rsidRDefault="00C65C70" w:rsidP="00C65C70">
      <w:pPr>
        <w:spacing w:line="240" w:lineRule="auto"/>
        <w:ind w:left="360"/>
        <w:rPr>
          <w:rFonts w:ascii="Times New Roman" w:hAnsi="Times New Roman" w:cs="Times New Roman"/>
          <w:b/>
          <w:sz w:val="24"/>
        </w:rPr>
      </w:pPr>
      <w:r w:rsidRPr="00A03C37">
        <w:rPr>
          <w:rFonts w:ascii="Times New Roman" w:hAnsi="Times New Roman"/>
          <w:bCs/>
          <w:sz w:val="24"/>
          <w:szCs w:val="24"/>
        </w:rPr>
        <w:t>находить вероятности случайных событий в простейших случаях.</w:t>
      </w:r>
    </w:p>
    <w:p w:rsidR="00C65C70" w:rsidRDefault="00C65C70" w:rsidP="00C65C70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  <w:r w:rsidRPr="00911C54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>Обучающийся</w:t>
      </w:r>
      <w:r w:rsidRPr="00911C54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</w:t>
      </w:r>
      <w:r w:rsidRPr="00911C54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получит возможность:</w:t>
      </w:r>
    </w:p>
    <w:p w:rsidR="00C65C70" w:rsidRPr="00C65C70" w:rsidRDefault="00C65C70" w:rsidP="00C65C70">
      <w:pPr>
        <w:pStyle w:val="a9"/>
        <w:numPr>
          <w:ilvl w:val="0"/>
          <w:numId w:val="18"/>
        </w:numPr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 xml:space="preserve">решать следующие жизненно практические задачи;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bCs/>
          <w:i/>
          <w:color w:val="000000"/>
          <w:spacing w:val="3"/>
          <w:sz w:val="24"/>
          <w:szCs w:val="24"/>
        </w:rPr>
        <w:t>с</w:t>
      </w: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амостоятельно приобретать и применять знания в различных ситуациях, работать в группах; 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аргументировать и отстаивать свою точку зрения;</w:t>
      </w:r>
    </w:p>
    <w:p w:rsidR="00C65C70" w:rsidRPr="00C65C70" w:rsidRDefault="00C65C70" w:rsidP="00C65C70">
      <w:pPr>
        <w:pStyle w:val="a9"/>
        <w:numPr>
          <w:ilvl w:val="0"/>
          <w:numId w:val="12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уметь слушать  других, извлекать учебную информацию на основе сопоставительного анализа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объектов; 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пользоваться предметным указателем  энциклопедий  и справочников для нахождения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информации;</w:t>
      </w:r>
    </w:p>
    <w:p w:rsidR="00C65C70" w:rsidRPr="00C65C70" w:rsidRDefault="00C65C70" w:rsidP="00C65C70">
      <w:pPr>
        <w:pStyle w:val="a9"/>
        <w:numPr>
          <w:ilvl w:val="0"/>
          <w:numId w:val="13"/>
        </w:numPr>
        <w:rPr>
          <w:rFonts w:ascii="Times New Roman" w:hAnsi="Times New Roman"/>
          <w:i/>
          <w:color w:val="000000"/>
          <w:spacing w:val="-1"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самостоятельно действовать в ситуации неопределённости при решении актуальных для них </w:t>
      </w:r>
    </w:p>
    <w:p w:rsidR="00C65C70" w:rsidRPr="00C65C70" w:rsidRDefault="00C65C70" w:rsidP="00C65C70">
      <w:pPr>
        <w:pStyle w:val="a9"/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color w:val="000000"/>
          <w:spacing w:val="-1"/>
          <w:sz w:val="24"/>
          <w:szCs w:val="24"/>
        </w:rPr>
        <w:t xml:space="preserve">   проблем.</w:t>
      </w:r>
    </w:p>
    <w:p w:rsidR="00C65C70" w:rsidRPr="00C65C70" w:rsidRDefault="000E291B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</w:t>
      </w:r>
      <w:r w:rsidR="00C65C70" w:rsidRPr="00C65C70">
        <w:rPr>
          <w:rFonts w:ascii="Times New Roman" w:hAnsi="Times New Roman"/>
          <w:i/>
          <w:sz w:val="24"/>
          <w:szCs w:val="24"/>
        </w:rPr>
        <w:t>знать 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C65C70" w:rsidRPr="00C65C70" w:rsidRDefault="00C65C70" w:rsidP="00C65C70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узнать 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0B00DE" w:rsidRPr="00910A6A" w:rsidRDefault="00C65C70" w:rsidP="00BB79F5">
      <w:pPr>
        <w:pStyle w:val="a9"/>
        <w:numPr>
          <w:ilvl w:val="0"/>
          <w:numId w:val="8"/>
        </w:numPr>
        <w:rPr>
          <w:rFonts w:ascii="Times New Roman" w:hAnsi="Times New Roman"/>
          <w:i/>
          <w:sz w:val="24"/>
          <w:szCs w:val="24"/>
        </w:rPr>
      </w:pPr>
      <w:r w:rsidRPr="00C65C70">
        <w:rPr>
          <w:rFonts w:ascii="Times New Roman" w:hAnsi="Times New Roman"/>
          <w:i/>
          <w:sz w:val="24"/>
          <w:szCs w:val="24"/>
        </w:rPr>
        <w:t>применять универсальный характер законов логики математических рассуждений, их применимость во всех областях человеческой деятельности;  вероятностный характер различных процессов окружающего мира;</w:t>
      </w:r>
      <w:r w:rsidRPr="00C65C70">
        <w:rPr>
          <w:rFonts w:ascii="Times New Roman" w:hAnsi="Times New Roman"/>
          <w:i/>
          <w:color w:val="0000FF"/>
          <w:sz w:val="24"/>
          <w:szCs w:val="24"/>
        </w:rPr>
        <w:t xml:space="preserve"> </w:t>
      </w:r>
    </w:p>
    <w:p w:rsidR="000B00DE" w:rsidRPr="00A819E1" w:rsidRDefault="000B00DE" w:rsidP="000B00DE">
      <w:pPr>
        <w:jc w:val="center"/>
        <w:rPr>
          <w:b/>
          <w:u w:val="single"/>
        </w:rPr>
      </w:pPr>
      <w:r w:rsidRPr="00A819E1">
        <w:rPr>
          <w:b/>
          <w:u w:val="single"/>
        </w:rPr>
        <w:t>МЕСТО ПРЕДМЕТА В ФЕДЕРАЛЬНОМ БАЗИСНОМ УЧЕБНОМ ПЛАНЕ</w:t>
      </w:r>
    </w:p>
    <w:p w:rsidR="000E291B" w:rsidRDefault="000B00DE" w:rsidP="00910A6A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kern w:val="2"/>
          <w:lang w:eastAsia="ar-SA"/>
        </w:rPr>
      </w:pPr>
      <w:r w:rsidRPr="00A819E1">
        <w:t xml:space="preserve"> </w:t>
      </w:r>
      <w:r w:rsidRPr="00A819E1">
        <w:rPr>
          <w:rStyle w:val="FontStyle83"/>
        </w:rPr>
        <w:t>Базисный учебный (образователь</w:t>
      </w:r>
      <w:r>
        <w:rPr>
          <w:rStyle w:val="FontStyle83"/>
        </w:rPr>
        <w:t>ный) план на изучение алгебры в 8</w:t>
      </w:r>
      <w:r w:rsidRPr="00A819E1">
        <w:rPr>
          <w:rStyle w:val="FontStyle83"/>
        </w:rPr>
        <w:t xml:space="preserve"> классе основной школы отводит </w:t>
      </w:r>
      <w:r w:rsidR="001D508E">
        <w:rPr>
          <w:rStyle w:val="FontStyle75"/>
          <w:b w:val="0"/>
        </w:rPr>
        <w:t>3</w:t>
      </w:r>
      <w:r w:rsidRPr="00A819E1">
        <w:rPr>
          <w:rStyle w:val="FontStyle75"/>
        </w:rPr>
        <w:t xml:space="preserve"> </w:t>
      </w:r>
      <w:r w:rsidR="001D508E">
        <w:rPr>
          <w:rStyle w:val="FontStyle83"/>
        </w:rPr>
        <w:t>учеб</w:t>
      </w:r>
      <w:r w:rsidR="001D508E">
        <w:rPr>
          <w:rStyle w:val="FontStyle83"/>
        </w:rPr>
        <w:softHyphen/>
        <w:t>ных часа</w:t>
      </w:r>
      <w:r w:rsidRPr="00A819E1">
        <w:rPr>
          <w:rStyle w:val="FontStyle83"/>
        </w:rPr>
        <w:t xml:space="preserve"> в неделю в течение года обу</w:t>
      </w:r>
      <w:r w:rsidR="001D508E">
        <w:rPr>
          <w:rStyle w:val="FontStyle83"/>
        </w:rPr>
        <w:t>чения, всего 105</w:t>
      </w:r>
      <w:r w:rsidRPr="00A819E1">
        <w:rPr>
          <w:rStyle w:val="FontStyle83"/>
        </w:rPr>
        <w:t xml:space="preserve"> часов =</w:t>
      </w:r>
      <w:r w:rsidR="001D508E">
        <w:t xml:space="preserve"> 3 </w:t>
      </w:r>
      <w:r>
        <w:t>часа</w:t>
      </w:r>
      <w:r w:rsidRPr="00A819E1">
        <w:t>*35 недель, в т.ч. запланировано 1</w:t>
      </w:r>
      <w:r>
        <w:t>1</w:t>
      </w:r>
      <w:r w:rsidR="00910A6A">
        <w:t xml:space="preserve"> контрольных работ. </w:t>
      </w:r>
      <w:r w:rsidRPr="00A819E1">
        <w:rPr>
          <w:kern w:val="2"/>
          <w:lang w:eastAsia="ar-SA"/>
        </w:rPr>
        <w:t xml:space="preserve"> На изучение комбинаторики, статистики и</w:t>
      </w:r>
      <w:r>
        <w:rPr>
          <w:kern w:val="2"/>
          <w:lang w:eastAsia="ar-SA"/>
        </w:rPr>
        <w:t xml:space="preserve"> теории вероятности отводится 4 часа</w:t>
      </w:r>
      <w:r w:rsidRPr="00A819E1">
        <w:rPr>
          <w:kern w:val="2"/>
          <w:lang w:eastAsia="ar-SA"/>
        </w:rPr>
        <w:t>.</w:t>
      </w:r>
      <w:r>
        <w:rPr>
          <w:kern w:val="2"/>
          <w:lang w:eastAsia="ar-SA"/>
        </w:rPr>
        <w:t xml:space="preserve"> Изучение алгебры в 8</w:t>
      </w:r>
      <w:r w:rsidRPr="00A819E1">
        <w:rPr>
          <w:kern w:val="2"/>
          <w:lang w:eastAsia="ar-SA"/>
        </w:rPr>
        <w:t xml:space="preserve"> классе за</w:t>
      </w:r>
      <w:r>
        <w:rPr>
          <w:kern w:val="2"/>
          <w:lang w:eastAsia="ar-SA"/>
        </w:rPr>
        <w:t>канчивается промежуточной аттестационной работой</w:t>
      </w:r>
      <w:r w:rsidRPr="00A819E1">
        <w:rPr>
          <w:kern w:val="2"/>
          <w:lang w:eastAsia="ar-SA"/>
        </w:rPr>
        <w:t>. Контроль осуществляется в виде самостоятельных работ, тестов, математических диктантов по теме урока, контрольных работ по разделам учебника. На  кон</w:t>
      </w:r>
      <w:r>
        <w:rPr>
          <w:kern w:val="2"/>
          <w:lang w:eastAsia="ar-SA"/>
        </w:rPr>
        <w:t>трольные работы отводится 11</w:t>
      </w:r>
      <w:r w:rsidRPr="00A819E1">
        <w:rPr>
          <w:kern w:val="2"/>
          <w:lang w:eastAsia="ar-SA"/>
        </w:rPr>
        <w:t xml:space="preserve"> часов. Региональный компонент будет реализован в темах  «Решение текстовых задач», «Решение задач на процен</w:t>
      </w:r>
      <w:r>
        <w:rPr>
          <w:kern w:val="2"/>
          <w:lang w:eastAsia="ar-SA"/>
        </w:rPr>
        <w:t>ты».</w:t>
      </w:r>
    </w:p>
    <w:p w:rsidR="001D508E" w:rsidRDefault="001D508E" w:rsidP="00910A6A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kern w:val="2"/>
          <w:lang w:eastAsia="ar-SA"/>
        </w:rPr>
      </w:pPr>
    </w:p>
    <w:p w:rsidR="001D508E" w:rsidRDefault="001D508E" w:rsidP="00910A6A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kern w:val="2"/>
          <w:lang w:eastAsia="ar-SA"/>
        </w:rPr>
      </w:pPr>
    </w:p>
    <w:p w:rsidR="001D508E" w:rsidRPr="00910A6A" w:rsidRDefault="001D508E" w:rsidP="00910A6A">
      <w:pPr>
        <w:shd w:val="clear" w:color="auto" w:fill="FFFFFF"/>
        <w:tabs>
          <w:tab w:val="left" w:pos="10348"/>
        </w:tabs>
        <w:spacing w:before="82"/>
        <w:ind w:firstLine="283"/>
        <w:jc w:val="both"/>
        <w:rPr>
          <w:rStyle w:val="FontStyle395"/>
          <w:rFonts w:ascii="Calibri" w:hAnsi="Calibri" w:cs="Calibri"/>
          <w:b w:val="0"/>
          <w:bCs w:val="0"/>
          <w:color w:val="auto"/>
          <w:spacing w:val="0"/>
          <w:sz w:val="22"/>
          <w:szCs w:val="22"/>
        </w:rPr>
      </w:pPr>
    </w:p>
    <w:p w:rsidR="004B4827" w:rsidRPr="000B00DE" w:rsidRDefault="004B4827" w:rsidP="004B4827">
      <w:pPr>
        <w:pStyle w:val="Style261"/>
        <w:widowControl/>
        <w:ind w:left="1142"/>
        <w:jc w:val="center"/>
        <w:rPr>
          <w:rStyle w:val="FontStyle395"/>
          <w:rFonts w:ascii="Times New Roman" w:hAnsi="Times New Roman" w:cs="Times New Roman"/>
          <w:sz w:val="24"/>
          <w:szCs w:val="24"/>
        </w:rPr>
      </w:pPr>
      <w:r w:rsidRPr="000B00DE">
        <w:rPr>
          <w:rStyle w:val="FontStyle395"/>
          <w:rFonts w:ascii="Times New Roman" w:hAnsi="Times New Roman" w:cs="Times New Roman"/>
          <w:sz w:val="24"/>
          <w:szCs w:val="24"/>
        </w:rPr>
        <w:lastRenderedPageBreak/>
        <w:t xml:space="preserve">СОДЕРЖАНИЕ УЧЕБНОГО ПРЕДМЕТА </w:t>
      </w:r>
    </w:p>
    <w:p w:rsidR="004B4827" w:rsidRPr="000B00DE" w:rsidRDefault="004B4827" w:rsidP="004B4827">
      <w:pPr>
        <w:pStyle w:val="a8"/>
        <w:widowControl w:val="0"/>
        <w:ind w:left="0" w:right="527" w:firstLine="0"/>
        <w:rPr>
          <w:b/>
          <w:bCs/>
        </w:rPr>
      </w:pP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</w:t>
      </w:r>
      <w:r w:rsidR="00F424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орение курса алгебры 7 класса (3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 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Выражения, тождества, уравнения. Функции. Степень с натуральным показателем. Многочлены. Формулы сокращенного умножения. Системы линейных уравнений</w:t>
      </w: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Рациональные дроби (</w:t>
      </w:r>
      <w:r w:rsidR="00F424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23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час)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Рациональная дробь. Основное свойство дроби, сокращение дробей. Тождественные преобразования рациональных выражений. Функция у =  и её график.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умение выполнять тождественные преобразования рациональных выражений.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Изучение темы завершается рассмотрением свойств графика функции у = </w:t>
      </w:r>
      <w:r w:rsidRPr="00BB79F5">
        <w:rPr>
          <w:rFonts w:ascii="Times New Roman" w:hAnsi="Times New Roman" w:cs="Times New Roman"/>
          <w:bCs/>
          <w:color w:val="000000"/>
          <w:position w:val="-24"/>
          <w:sz w:val="24"/>
          <w:szCs w:val="24"/>
          <w:lang w:eastAsia="ar-SA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8" o:title=""/>
          </v:shape>
          <o:OLEObject Type="Embed" ProgID="Equation.3" ShapeID="_x0000_i1025" DrawAspect="Content" ObjectID="_1628536301" r:id="rId9"/>
        </w:object>
      </w:r>
    </w:p>
    <w:p w:rsidR="00BB79F5" w:rsidRPr="00BB79F5" w:rsidRDefault="00F424E1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корни (19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 </w:t>
      </w:r>
      <w:r w:rsidRPr="00BB79F5">
        <w:rPr>
          <w:i/>
          <w:iCs/>
          <w:position w:val="-6"/>
          <w:sz w:val="28"/>
          <w:szCs w:val="28"/>
        </w:rPr>
        <w:object w:dxaOrig="340" w:dyaOrig="320">
          <v:shape id="_x0000_i1026" type="#_x0000_t75" style="width:17.25pt;height:15.75pt" o:ole="">
            <v:imagedata r:id="rId10" o:title=""/>
          </v:shape>
          <o:OLEObject Type="Embed" ProgID="Equation.3" ShapeID="_x0000_i1026" DrawAspect="Content" ObjectID="_1628536302" r:id="rId11"/>
        </w:objec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её свойства и график.</w:t>
      </w:r>
    </w:p>
    <w:p w:rsidR="00BB79F5" w:rsidRPr="00BB79F5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 xml:space="preserve">Цель: 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систематизировать сведения о рациональных числах и дать представление об иррациональных числах, расширив тем самым понятие о числе; выработать умение выполнять преобразования выражений, содержащих квадратные корни.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рациональных числах. Для введе</w:t>
      </w:r>
      <w:r w:rsidRPr="00BB79F5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ния понятия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При введении понятия корня полезно ознакомить обучающихся с нахождением корней с помощью калькулятора.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="008713BF" w:rsidRPr="008713BF">
        <w:rPr>
          <w:position w:val="-8"/>
          <w:sz w:val="28"/>
          <w:szCs w:val="28"/>
        </w:rPr>
        <w:object w:dxaOrig="460" w:dyaOrig="380">
          <v:shape id="_x0000_i1027" type="#_x0000_t75" style="width:23.25pt;height:18.75pt" o:ole="">
            <v:imagedata r:id="rId12" o:title=""/>
          </v:shape>
          <o:OLEObject Type="Embed" ProgID="Equation.3" ShapeID="_x0000_i1027" DrawAspect="Content" ObjectID="_1628536303" r:id="rId13"/>
        </w:object>
      </w:r>
      <w:r w:rsidR="008713BF" w:rsidRPr="008713BF">
        <w:rPr>
          <w:sz w:val="28"/>
          <w:szCs w:val="28"/>
        </w:rPr>
        <w:t>=</w:t>
      </w:r>
      <w:r w:rsidR="008713BF" w:rsidRPr="008713BF">
        <w:rPr>
          <w:position w:val="-12"/>
          <w:sz w:val="28"/>
          <w:szCs w:val="28"/>
        </w:rPr>
        <w:object w:dxaOrig="240" w:dyaOrig="340">
          <v:shape id="_x0000_i1028" type="#_x0000_t75" style="width:12pt;height:17.25pt" o:ole="">
            <v:imagedata r:id="rId14" o:title=""/>
          </v:shape>
          <o:OLEObject Type="Embed" ProgID="Equation.3" ShapeID="_x0000_i1028" DrawAspect="Content" ObjectID="_1628536304" r:id="rId15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="008713BF" w:rsidRPr="008713BF">
        <w:rPr>
          <w:position w:val="-26"/>
          <w:sz w:val="28"/>
          <w:szCs w:val="28"/>
        </w:rPr>
        <w:object w:dxaOrig="380" w:dyaOrig="600">
          <v:shape id="_x0000_i1029" type="#_x0000_t75" style="width:18.75pt;height:30pt" o:ole="">
            <v:imagedata r:id="rId16" o:title=""/>
          </v:shape>
          <o:OLEObject Type="Embed" ProgID="Equation.3" ShapeID="_x0000_i1029" DrawAspect="Content" ObjectID="_1628536305" r:id="rId17"/>
        </w:object>
      </w:r>
      <w:r w:rsidR="008713BF" w:rsidRPr="008713BF">
        <w:rPr>
          <w:i/>
          <w:iCs/>
          <w:sz w:val="28"/>
          <w:szCs w:val="28"/>
        </w:rPr>
        <w:t xml:space="preserve">, </w:t>
      </w:r>
      <w:r w:rsidR="008713BF" w:rsidRPr="008713BF">
        <w:rPr>
          <w:i/>
          <w:iCs/>
          <w:position w:val="-26"/>
          <w:sz w:val="28"/>
          <w:szCs w:val="28"/>
        </w:rPr>
        <w:object w:dxaOrig="800" w:dyaOrig="600">
          <v:shape id="_x0000_i1030" type="#_x0000_t75" style="width:39.75pt;height:30pt" o:ole="">
            <v:imagedata r:id="rId18" o:title=""/>
          </v:shape>
          <o:OLEObject Type="Embed" ProgID="Equation.3" ShapeID="_x0000_i1030" DrawAspect="Content" ObjectID="_1628536306" r:id="rId19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Продолжается работа по развитию функциональных представлений обучающихся. Рассматриваются функция </w:t>
      </w:r>
      <w:r w:rsidR="008713BF" w:rsidRPr="00E74FCE">
        <w:rPr>
          <w:iCs/>
          <w:sz w:val="28"/>
          <w:szCs w:val="28"/>
        </w:rPr>
        <w:t>у=</w:t>
      </w:r>
      <w:r w:rsidR="008713BF" w:rsidRPr="00E74FCE">
        <w:rPr>
          <w:iCs/>
          <w:position w:val="-6"/>
          <w:sz w:val="28"/>
          <w:szCs w:val="28"/>
        </w:rPr>
        <w:object w:dxaOrig="340" w:dyaOrig="320">
          <v:shape id="_x0000_i1031" type="#_x0000_t75" style="width:17.25pt;height:15.75pt" o:ole="">
            <v:imagedata r:id="rId10" o:title=""/>
          </v:shape>
          <o:OLEObject Type="Embed" ProgID="Equation.3" ShapeID="_x0000_i1031" DrawAspect="Content" ObjectID="_1628536307" r:id="rId20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её свойства и график. При изучении функции у</w:t>
      </w:r>
      <w:r w:rsidR="008713BF" w:rsidRPr="008713BF">
        <w:rPr>
          <w:iCs/>
          <w:sz w:val="28"/>
          <w:szCs w:val="28"/>
        </w:rPr>
        <w:t xml:space="preserve"> </w:t>
      </w:r>
      <w:r w:rsidR="008713BF" w:rsidRPr="00E74FCE">
        <w:rPr>
          <w:iCs/>
          <w:sz w:val="28"/>
          <w:szCs w:val="28"/>
        </w:rPr>
        <w:t>=</w:t>
      </w:r>
      <w:r w:rsidR="008713BF" w:rsidRPr="00E74FCE">
        <w:rPr>
          <w:i/>
          <w:iCs/>
          <w:position w:val="-6"/>
          <w:sz w:val="28"/>
          <w:szCs w:val="28"/>
        </w:rPr>
        <w:object w:dxaOrig="340" w:dyaOrig="320">
          <v:shape id="_x0000_i1032" type="#_x0000_t75" style="width:17.25pt;height:15.75pt" o:ole="">
            <v:imagedata r:id="rId10" o:title=""/>
          </v:shape>
          <o:OLEObject Type="Embed" ProgID="Equation.3" ShapeID="_x0000_i1032" DrawAspect="Content" ObjectID="_1628536308" r:id="rId21"/>
        </w:objec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 , показывается </w:t>
      </w:r>
      <w:r w:rsid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ее взаимосвязь с функцией у = х</w:t>
      </w:r>
      <w:r w:rsidR="008713BF"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2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, где х ≥ 0.</w:t>
      </w:r>
    </w:p>
    <w:p w:rsidR="00BB79F5" w:rsidRPr="00BB79F5" w:rsidRDefault="00F424E1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Квадратные уравнения (21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Цель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: выработать умения решать квадратные уравнения и простейшие рациональные уравнения и применять их к решению задач.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Основное внимание следует уделить решению уравнений вида ах2 + bх + с = 0, где а   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Изучение данной темы позволяет существенно расширить аппарат уравнений, используемых для решения текстовых задач.</w:t>
      </w:r>
    </w:p>
    <w:p w:rsidR="00BB79F5" w:rsidRPr="00BB79F5" w:rsidRDefault="00F424E1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Неравенства (20</w:t>
      </w:r>
      <w:r w:rsidR="00BB79F5"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Свойства числовых неравенств составляют ту базу, на которой основано решение линейных неравенств с одн</w:t>
      </w:r>
      <w:r w:rsidR="008308B4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ой переменной. Теоремы о почленн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 b, ах &lt; b, остановившись специально на случае, когда а&lt;0.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BB79F5" w:rsidRPr="00BB79F5" w:rsidRDefault="00BB79F5" w:rsidP="000B00DE">
      <w:pPr>
        <w:spacing w:line="240" w:lineRule="auto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Степень с целым пока</w:t>
      </w:r>
      <w:r w:rsidR="00F424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зателем. Элементы статистики (11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BB79F5" w:rsidRPr="008713BF" w:rsidRDefault="00BB79F5" w:rsidP="000B00DE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lastRenderedPageBreak/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910A6A" w:rsidRDefault="00BB79F5" w:rsidP="00910A6A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8713BF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</w:t>
      </w:r>
      <w:r w:rsidR="00910A6A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 xml:space="preserve">полигон и гистограмма. </w:t>
      </w:r>
    </w:p>
    <w:p w:rsidR="00BB79F5" w:rsidRPr="00910A6A" w:rsidRDefault="00BB79F5" w:rsidP="00910A6A">
      <w:pPr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Повторение (</w:t>
      </w:r>
      <w:r w:rsidR="00F424E1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>8</w:t>
      </w: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 часов)</w:t>
      </w:r>
    </w:p>
    <w:p w:rsidR="006359D3" w:rsidRPr="00640A1D" w:rsidRDefault="00BB79F5" w:rsidP="00640A1D">
      <w:pPr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BB79F5">
        <w:rPr>
          <w:rFonts w:ascii="Times New Roman" w:hAnsi="Times New Roman" w:cs="Times New Roman"/>
          <w:b/>
          <w:bCs/>
          <w:color w:val="000000"/>
          <w:sz w:val="24"/>
          <w:szCs w:val="24"/>
          <w:lang w:eastAsia="ar-SA"/>
        </w:rPr>
        <w:t xml:space="preserve">Цель: </w:t>
      </w:r>
      <w:r w:rsidRPr="006359D3">
        <w:rPr>
          <w:rFonts w:ascii="Times New Roman" w:hAnsi="Times New Roman" w:cs="Times New Roman"/>
          <w:bCs/>
          <w:color w:val="000000"/>
          <w:sz w:val="24"/>
          <w:szCs w:val="24"/>
          <w:lang w:eastAsia="ar-SA"/>
        </w:rPr>
        <w:t>Повторение, обобщение и систематизация знаний, умений и навыков за курс алгебры 8 класса.</w:t>
      </w:r>
    </w:p>
    <w:p w:rsidR="006359D3" w:rsidRPr="00187B46" w:rsidRDefault="006359D3" w:rsidP="008713BF">
      <w:pPr>
        <w:pStyle w:val="a8"/>
        <w:widowControl w:val="0"/>
        <w:ind w:left="0" w:right="527" w:firstLine="0"/>
        <w:rPr>
          <w:b/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6"/>
        <w:gridCol w:w="9247"/>
        <w:gridCol w:w="992"/>
      </w:tblGrid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материала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</w:p>
        </w:tc>
      </w:tr>
      <w:tr w:rsidR="00640A1D" w:rsidTr="00640A1D">
        <w:tc>
          <w:tcPr>
            <w:tcW w:w="926" w:type="dxa"/>
            <w:vAlign w:val="center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9247" w:type="dxa"/>
            <w:vAlign w:val="center"/>
          </w:tcPr>
          <w:p w:rsidR="00640A1D" w:rsidRPr="00954166" w:rsidRDefault="00640A1D" w:rsidP="006359D3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Повторение курса алгебры 7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40A1D" w:rsidTr="00640A1D">
        <w:tc>
          <w:tcPr>
            <w:tcW w:w="926" w:type="dxa"/>
            <w:vAlign w:val="center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  <w:vAlign w:val="center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Входная </w:t>
            </w: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jc w:val="center"/>
              <w:rPr>
                <w:rFonts w:ascii="Times New Roman" w:hAnsi="Times New Roman" w:cs="Times New Roman"/>
              </w:rPr>
            </w:pPr>
            <w:r w:rsidRPr="00954166">
              <w:rPr>
                <w:rFonts w:ascii="Times New Roman" w:hAnsi="Times New Roman" w:cs="Times New Roman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tabs>
                <w:tab w:val="left" w:pos="151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Рациональные дроби</w:t>
            </w:r>
          </w:p>
        </w:tc>
        <w:tc>
          <w:tcPr>
            <w:tcW w:w="992" w:type="dxa"/>
          </w:tcPr>
          <w:p w:rsidR="00640A1D" w:rsidRDefault="00F424E1" w:rsidP="000859FD"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дроби и их свойства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0A1D" w:rsidTr="00F424E1">
        <w:trPr>
          <w:trHeight w:val="396"/>
        </w:trPr>
        <w:tc>
          <w:tcPr>
            <w:tcW w:w="926" w:type="dxa"/>
          </w:tcPr>
          <w:p w:rsidR="00640A1D" w:rsidRPr="00954166" w:rsidRDefault="00F424E1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40A1D" w:rsidRPr="00954166" w:rsidRDefault="00640A1D" w:rsidP="000859FD">
            <w:pPr>
              <w:pStyle w:val="a9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F424E1" w:rsidRPr="00954166" w:rsidRDefault="00F424E1" w:rsidP="000859F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и разность дробей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40A1D" w:rsidRPr="00954166" w:rsidRDefault="00640A1D" w:rsidP="000859FD">
            <w:pPr>
              <w:pStyle w:val="a9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№1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F424E1">
        <w:trPr>
          <w:trHeight w:val="310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и частное дробей</w:t>
            </w:r>
          </w:p>
        </w:tc>
        <w:tc>
          <w:tcPr>
            <w:tcW w:w="992" w:type="dxa"/>
          </w:tcPr>
          <w:p w:rsidR="00640A1D" w:rsidRPr="00954166" w:rsidRDefault="00F424E1" w:rsidP="00E21C80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№2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F424E1" w:rsidRDefault="00640A1D" w:rsidP="00F424E1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корни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Арифметический квадратный корень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247" w:type="dxa"/>
          </w:tcPr>
          <w:p w:rsidR="00640A1D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арифметического квадратного корня</w:t>
            </w:r>
          </w:p>
        </w:tc>
        <w:tc>
          <w:tcPr>
            <w:tcW w:w="992" w:type="dxa"/>
          </w:tcPr>
          <w:p w:rsidR="00640A1D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№3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47" w:type="dxa"/>
          </w:tcPr>
          <w:p w:rsidR="00640A1D" w:rsidRPr="00E21C80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Применение свойств арифметического квадратного корня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E21C80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Квадратные уравнения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640A1D" w:rsidTr="00640A1D">
        <w:trPr>
          <w:trHeight w:val="56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Квадратное уравнение и его корни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47" w:type="dxa"/>
          </w:tcPr>
          <w:p w:rsidR="00640A1D" w:rsidRPr="00CC13E6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C13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Дробные рациональные уравнения</w:t>
            </w:r>
          </w:p>
        </w:tc>
        <w:tc>
          <w:tcPr>
            <w:tcW w:w="992" w:type="dxa"/>
          </w:tcPr>
          <w:p w:rsidR="00640A1D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640A1D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CC13E6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Неравенства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640A1D" w:rsidTr="00F424E1">
        <w:trPr>
          <w:trHeight w:val="383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Числовые неравенства и их свойства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Неравенства с одной переменной и их системы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640A1D" w:rsidRPr="00565B32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65B3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Default="00640A1D" w:rsidP="000859FD"/>
        </w:tc>
        <w:tc>
          <w:tcPr>
            <w:tcW w:w="9247" w:type="dxa"/>
          </w:tcPr>
          <w:p w:rsidR="00640A1D" w:rsidRPr="00954166" w:rsidRDefault="00640A1D" w:rsidP="00565B32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Глава 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Степень с целым показателем. 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F424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640A1D" w:rsidTr="00F424E1">
        <w:trPr>
          <w:trHeight w:val="322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Контрольная работа №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40A1D" w:rsidTr="00640A1D">
        <w:trPr>
          <w:trHeight w:val="296"/>
        </w:trPr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статистики</w:t>
            </w:r>
          </w:p>
        </w:tc>
        <w:tc>
          <w:tcPr>
            <w:tcW w:w="992" w:type="dxa"/>
          </w:tcPr>
          <w:p w:rsidR="00640A1D" w:rsidRPr="00954166" w:rsidRDefault="00640A1D" w:rsidP="00565B32">
            <w:pPr>
              <w:pStyle w:val="a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640A1D" w:rsidRPr="00954166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1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</w:tcPr>
          <w:p w:rsidR="00640A1D" w:rsidRPr="0095416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1406E4" w:rsidRDefault="00640A1D" w:rsidP="000859FD">
            <w:pPr>
              <w:pStyle w:val="a9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06E4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640A1D" w:rsidRPr="001406E4" w:rsidRDefault="00640A1D" w:rsidP="000859FD">
            <w:pPr>
              <w:pStyle w:val="a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640A1D" w:rsidTr="00640A1D">
        <w:tc>
          <w:tcPr>
            <w:tcW w:w="926" w:type="dxa"/>
          </w:tcPr>
          <w:p w:rsidR="00640A1D" w:rsidRPr="0095416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640A1D" w:rsidRPr="00075176" w:rsidRDefault="00640A1D" w:rsidP="000859FD">
            <w:pPr>
              <w:pStyle w:val="a9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0751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40A1D" w:rsidRPr="00075176" w:rsidRDefault="00F424E1" w:rsidP="000859FD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</w:t>
            </w:r>
          </w:p>
        </w:tc>
      </w:tr>
    </w:tbl>
    <w:p w:rsidR="00FF4767" w:rsidRDefault="00FF4767" w:rsidP="00C95B83">
      <w:pPr>
        <w:rPr>
          <w:rFonts w:ascii="Times New Roman" w:hAnsi="Times New Roman" w:cs="Times New Roman"/>
          <w:b/>
          <w:bCs/>
          <w:sz w:val="24"/>
          <w:szCs w:val="24"/>
        </w:rPr>
        <w:sectPr w:rsidR="00FF4767" w:rsidSect="00F244EB">
          <w:headerReference w:type="default" r:id="rId22"/>
          <w:footerReference w:type="default" r:id="rId23"/>
          <w:pgSz w:w="16838" w:h="11906" w:orient="landscape"/>
          <w:pgMar w:top="720" w:right="720" w:bottom="720" w:left="720" w:header="708" w:footer="708" w:gutter="0"/>
          <w:pgNumType w:start="0"/>
          <w:cols w:space="708"/>
          <w:titlePg/>
          <w:docGrid w:linePitch="360"/>
        </w:sectPr>
      </w:pPr>
    </w:p>
    <w:p w:rsidR="001406E4" w:rsidRDefault="001406E4" w:rsidP="00A45916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Календарно-тематиче</w:t>
      </w:r>
      <w:r w:rsidR="00265B9C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tbl>
      <w:tblPr>
        <w:tblStyle w:val="ab"/>
        <w:tblW w:w="15843" w:type="dxa"/>
        <w:tblLayout w:type="fixed"/>
        <w:tblLook w:val="04A0" w:firstRow="1" w:lastRow="0" w:firstColumn="1" w:lastColumn="0" w:noHBand="0" w:noVBand="1"/>
      </w:tblPr>
      <w:tblGrid>
        <w:gridCol w:w="780"/>
        <w:gridCol w:w="30"/>
        <w:gridCol w:w="2164"/>
        <w:gridCol w:w="820"/>
        <w:gridCol w:w="2977"/>
        <w:gridCol w:w="4961"/>
        <w:gridCol w:w="2268"/>
        <w:gridCol w:w="992"/>
        <w:gridCol w:w="851"/>
      </w:tblGrid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164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20" w:type="dxa"/>
          </w:tcPr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Кол-во</w:t>
            </w:r>
          </w:p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10206" w:type="dxa"/>
            <w:gridSpan w:val="3"/>
          </w:tcPr>
          <w:p w:rsidR="0098000D" w:rsidRPr="00651E9D" w:rsidRDefault="0098000D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1843" w:type="dxa"/>
            <w:gridSpan w:val="2"/>
          </w:tcPr>
          <w:p w:rsidR="0098000D" w:rsidRPr="00651E9D" w:rsidRDefault="0098000D" w:rsidP="0098000D">
            <w:pPr>
              <w:jc w:val="left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64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4961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Метапредметные</w:t>
            </w:r>
          </w:p>
        </w:tc>
        <w:tc>
          <w:tcPr>
            <w:tcW w:w="2268" w:type="dxa"/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2" w:type="dxa"/>
            <w:gridSpan w:val="6"/>
            <w:tcBorders>
              <w:right w:val="single" w:sz="4" w:space="0" w:color="auto"/>
            </w:tcBorders>
          </w:tcPr>
          <w:p w:rsidR="0098000D" w:rsidRPr="00651E9D" w:rsidRDefault="0098000D" w:rsidP="001540D9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Повт</w:t>
            </w:r>
            <w:r w:rsidR="00F424E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орение курса алгебры 7 класса (3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ч)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294EF3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64" w:type="dxa"/>
            <w:tcBorders>
              <w:left w:val="single" w:sz="4" w:space="0" w:color="auto"/>
            </w:tcBorders>
            <w:vAlign w:val="center"/>
          </w:tcPr>
          <w:p w:rsidR="0098000D" w:rsidRPr="00651E9D" w:rsidRDefault="0098000D" w:rsidP="00294EF3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Действия </w:t>
            </w: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с одночленами и многочленами.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8000D" w:rsidRPr="00651E9D" w:rsidRDefault="0098000D" w:rsidP="00C959F5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98000D" w:rsidRPr="00651E9D" w:rsidRDefault="0098000D" w:rsidP="000B54ED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</w:t>
            </w:r>
            <w:r w:rsidR="00910A6A">
              <w:rPr>
                <w:rFonts w:ascii="Times New Roman" w:hAnsi="Times New Roman" w:cs="Times New Roman"/>
              </w:rPr>
              <w:t>азности, сумма и разность кубов</w:t>
            </w:r>
          </w:p>
        </w:tc>
        <w:tc>
          <w:tcPr>
            <w:tcW w:w="4961" w:type="dxa"/>
          </w:tcPr>
          <w:p w:rsidR="0098000D" w:rsidRPr="00651E9D" w:rsidRDefault="0098000D" w:rsidP="00C959F5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98000D" w:rsidRPr="00651E9D" w:rsidRDefault="0098000D" w:rsidP="00C959F5">
            <w:p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</w:tcPr>
          <w:p w:rsidR="0098000D" w:rsidRPr="00651E9D" w:rsidRDefault="0098000D" w:rsidP="00C959F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стартовой мотивации к изучению нового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C959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4C3BA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C959F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 </w:t>
            </w:r>
            <w:r w:rsidRPr="00651E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сокращенного умножения</w:t>
            </w:r>
          </w:p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Выполнять преобразования многочленов, применяя формулы сокращенного умножения: квадрат суммы и разности, разность квадратов, куб суммы и р</w:t>
            </w:r>
            <w:r w:rsidR="00910A6A">
              <w:rPr>
                <w:rFonts w:ascii="Times New Roman" w:hAnsi="Times New Roman" w:cs="Times New Roman"/>
              </w:rPr>
              <w:t>азности, сумма и разность кубов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выслушивать мнение членов команды, не перебивая .</w:t>
            </w:r>
          </w:p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прогнозировать результат усвоения материала, определять промежуточные цели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осознанного выбора рационального способа решения заданий.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4C3BA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770894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4" w:type="dxa"/>
          </w:tcPr>
          <w:p w:rsidR="0098000D" w:rsidRPr="00651E9D" w:rsidRDefault="0098000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651E9D" w:rsidRDefault="0098000D" w:rsidP="007F2FF7">
            <w:pPr>
              <w:autoSpaceDE w:val="0"/>
              <w:autoSpaceDN w:val="0"/>
              <w:adjustRightInd w:val="0"/>
              <w:spacing w:line="237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Cs/>
                <w:sz w:val="20"/>
                <w:szCs w:val="20"/>
              </w:rPr>
              <w:t>Научиться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обобщать и систематизировать знания по основным темам курса математики 7 класса; </w:t>
            </w:r>
          </w:p>
          <w:p w:rsidR="0098000D" w:rsidRPr="00910A6A" w:rsidRDefault="0098000D" w:rsidP="00910A6A">
            <w:pPr>
              <w:pStyle w:val="ac"/>
              <w:rPr>
                <w:rFonts w:ascii="Times New Roman" w:hAnsi="Times New Roman" w:cs="Times New Roman"/>
              </w:rPr>
            </w:pPr>
            <w:r w:rsidRPr="00651E9D">
              <w:rPr>
                <w:rFonts w:ascii="Times New Roman" w:hAnsi="Times New Roman" w:cs="Times New Roman"/>
              </w:rPr>
              <w:t>– развернуто обос</w:t>
            </w:r>
            <w:r w:rsidR="00910A6A">
              <w:rPr>
                <w:rFonts w:ascii="Times New Roman" w:hAnsi="Times New Roman" w:cs="Times New Roman"/>
              </w:rPr>
              <w:t>новывать суждения</w:t>
            </w:r>
          </w:p>
        </w:tc>
        <w:tc>
          <w:tcPr>
            <w:tcW w:w="4961" w:type="dxa"/>
          </w:tcPr>
          <w:p w:rsidR="0098000D" w:rsidRPr="00651E9D" w:rsidRDefault="0098000D" w:rsidP="007F2FF7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98000D" w:rsidRPr="00651E9D" w:rsidRDefault="0098000D" w:rsidP="00021287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98000D" w:rsidRPr="00651E9D" w:rsidRDefault="0098000D" w:rsidP="000212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4C3BAA">
              <w:rPr>
                <w:rFonts w:ascii="Times New Roman" w:eastAsia="Times New Roman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98000D" w:rsidRPr="00651E9D" w:rsidRDefault="0098000D" w:rsidP="007F2FF7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98000D" w:rsidRPr="00651E9D" w:rsidRDefault="0098000D" w:rsidP="0098000D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right w:val="single" w:sz="4" w:space="0" w:color="auto"/>
            </w:tcBorders>
          </w:tcPr>
          <w:p w:rsidR="0098000D" w:rsidRPr="00651E9D" w:rsidRDefault="0098000D" w:rsidP="001540D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="00F424E1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Рациональные дроби (23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770894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4961" w:type="dxa"/>
          </w:tcPr>
          <w:p w:rsidR="0098000D" w:rsidRPr="00651E9D" w:rsidRDefault="0098000D" w:rsidP="001D1FA1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651E9D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                     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формировать целевые установки учебной деятельности.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226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9</w:t>
            </w:r>
            <w:r w:rsidR="004C3BAA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770894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</w:tcPr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находить значения рациональных выражений, допустимые значения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переменной; определять целые, дробные и рациональные выражения</w:t>
            </w:r>
          </w:p>
        </w:tc>
        <w:tc>
          <w:tcPr>
            <w:tcW w:w="4961" w:type="dxa"/>
          </w:tcPr>
          <w:p w:rsidR="0098000D" w:rsidRPr="00651E9D" w:rsidRDefault="0098000D" w:rsidP="001D1FA1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8000D" w:rsidRPr="00651E9D" w:rsidRDefault="0098000D" w:rsidP="001D1FA1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8000D" w:rsidRPr="00651E9D" w:rsidRDefault="0098000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11</w:t>
            </w:r>
            <w:r w:rsidR="004C3BAA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770894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164" w:type="dxa"/>
          </w:tcPr>
          <w:p w:rsidR="0098000D" w:rsidRPr="00651E9D" w:rsidRDefault="0098000D" w:rsidP="00F165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алгебраической дроби. </w:t>
            </w: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понятие алгебраической дроби;  развивать умение находить значения алгебраических дробей, находить область  допустимых значений для дробей.</w:t>
            </w:r>
          </w:p>
        </w:tc>
        <w:tc>
          <w:tcPr>
            <w:tcW w:w="4961" w:type="dxa"/>
          </w:tcPr>
          <w:p w:rsidR="0098000D" w:rsidRPr="00651E9D" w:rsidRDefault="0098000D" w:rsidP="00EF593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</w:t>
            </w:r>
            <w:r w:rsidR="004C3BAA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8000D" w:rsidRPr="00651E9D" w:rsidTr="007539D6">
        <w:tc>
          <w:tcPr>
            <w:tcW w:w="810" w:type="dxa"/>
            <w:gridSpan w:val="2"/>
          </w:tcPr>
          <w:p w:rsidR="0098000D" w:rsidRPr="00651E9D" w:rsidRDefault="00770894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4" w:type="dxa"/>
          </w:tcPr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 Сокращение дробей.</w:t>
            </w:r>
          </w:p>
        </w:tc>
        <w:tc>
          <w:tcPr>
            <w:tcW w:w="820" w:type="dxa"/>
          </w:tcPr>
          <w:p w:rsidR="0098000D" w:rsidRDefault="0098000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98000D" w:rsidRPr="00651E9D" w:rsidRDefault="0098000D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</w:t>
            </w:r>
          </w:p>
        </w:tc>
        <w:tc>
          <w:tcPr>
            <w:tcW w:w="4961" w:type="dxa"/>
          </w:tcPr>
          <w:p w:rsidR="0098000D" w:rsidRPr="00651E9D" w:rsidRDefault="0098000D" w:rsidP="00EF593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8000D" w:rsidRPr="00651E9D" w:rsidRDefault="0098000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8000D" w:rsidRPr="00651E9D" w:rsidRDefault="009976BB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16</w:t>
            </w:r>
            <w:r w:rsidR="004C3BAA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8000D" w:rsidRPr="00651E9D" w:rsidRDefault="0098000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820" w:type="dxa"/>
          </w:tcPr>
          <w:p w:rsidR="00D832EC" w:rsidRPr="001E65B4" w:rsidRDefault="00D832EC" w:rsidP="00D832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проверить умение  сокращать дроби и приводить их к общему знаменателю.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Сложение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дробей с одинаковыми знаменателями.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 правилами сложения и вычитания числовых дробей с одинаковыми знаменателями; объяснить правила сложения и вычитания алгебраических дробей с одинаковыми знаменателями;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ычитание  дробей с одинаковыми знаменателями.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Закрепить правила сложения и вычитания алгебраических дробей с одинаковыми знаменателями; формировать умение выполнять действия сложения и вычитания с алгебраическими дробями.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одинаковыми знаменателями.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Сложение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дробей с разными знаменателями</w:t>
            </w:r>
          </w:p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алгоритмом сложения и вычитания алгебраических дробей с разными знаменателями; развивать умение  выполнять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651E9D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</w:p>
          <w:p w:rsidR="00D832EC" w:rsidRPr="00651E9D" w:rsidRDefault="00D832EC" w:rsidP="00D832E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</w:p>
          <w:p w:rsidR="00D832EC" w:rsidRPr="00651E9D" w:rsidRDefault="00D832EC" w:rsidP="00D832E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восстанавливать предметную ситуацию, описанную в задаче путем переформулирования, упрощенного персказа текста, с выделением только существенной для решения задачи информации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ычитание дробей с разными знаменателями.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сложения и вычитания алгебраических дробей; формировать умение выполнять действия с алгебраическими дробями.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2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D832EC" w:rsidRPr="00910A6A" w:rsidRDefault="00D832EC" w:rsidP="00D832E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 : </w:t>
            </w:r>
            <w:r w:rsidRPr="00651E9D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</w:p>
          <w:p w:rsidR="00D832EC" w:rsidRPr="00651E9D" w:rsidRDefault="00D832EC" w:rsidP="00D832E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</w:p>
          <w:p w:rsidR="00D832EC" w:rsidRPr="00651E9D" w:rsidRDefault="00D832EC" w:rsidP="00D832E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№1  по теме: "Рациональные дроби и их свойства".          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  дробей. 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примеров на у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множение дробей. 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 умножения алгебраических дробей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степени и познакомиться с правилами  возведения в степень  алгебраической дроби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Правило деления рациональных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дробей.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Повторить правила  деления числовых дробей;  объяснить правила   деления   алгебраических дробей.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 правила  деления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 xml:space="preserve">проявлять готовность к обсуждению </w:t>
            </w:r>
            <w:r w:rsidRPr="00651E9D">
              <w:rPr>
                <w:rStyle w:val="FontStyle12"/>
                <w:sz w:val="20"/>
                <w:szCs w:val="20"/>
              </w:rPr>
              <w:lastRenderedPageBreak/>
              <w:t>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целевых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примеров на д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еление дробей.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применять правила преобразования  рациональных выражений; развивать умение упрощать выражения, доказывать тождества.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335">
              <w:rPr>
                <w:rFonts w:ascii="Times New Roman" w:hAnsi="Times New Roman" w:cs="Times New Roman"/>
                <w:b/>
                <w:sz w:val="20"/>
                <w:szCs w:val="20"/>
              </w:rPr>
              <w:t>Административная 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правила выполнения всех действий с 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3" type="#_x0000_t75" style="width:32.25pt;height:30.75pt" o:ole="">
                  <v:imagedata r:id="rId24" o:title=""/>
                </v:shape>
                <o:OLEObject Type="Embed" ProgID="Equation.3" ShapeID="_x0000_i1033" DrawAspect="Content" ObjectID="_1628536309" r:id="rId25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видом и названием графика функции </w:t>
            </w:r>
            <w:r w:rsidRPr="00651E9D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34" type="#_x0000_t75" style="width:32.25pt;height:30.75pt" o:ole="">
                  <v:imagedata r:id="rId26" o:title=""/>
                </v:shape>
                <o:OLEObject Type="Embed" ProgID="Equation.3" ShapeID="_x0000_i1034" DrawAspect="Content" ObjectID="_1628536310" r:id="rId27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5" type="#_x0000_t75" style="width:32.25pt;height:30.75pt" o:ole="">
                  <v:imagedata r:id="rId24" o:title=""/>
                </v:shape>
                <o:OLEObject Type="Embed" ProgID="Equation.3" ShapeID="_x0000_i1035" DrawAspect="Content" ObjectID="_1628536311" r:id="rId28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, её свойства и график.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умение строить графики известных функций; формировать умение строить  графики функций 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6" type="#_x0000_t75" style="width:32.25pt;height:30.75pt" o:ole="">
                  <v:imagedata r:id="rId24" o:title=""/>
                </v:shape>
                <o:OLEObject Type="Embed" ProgID="Equation.3" ShapeID="_x0000_i1036" DrawAspect="Content" ObjectID="_1628536312" r:id="rId29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7" type="#_x0000_t75" style="width:32.25pt;height:30.75pt" o:ole="">
                  <v:imagedata r:id="rId24" o:title=""/>
                </v:shape>
                <o:OLEObject Type="Embed" ProgID="Equation.3" ShapeID="_x0000_i1037" DrawAspect="Content" ObjectID="_1628536313" r:id="rId30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корни ( 19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D832EC" w:rsidRPr="00651E9D" w:rsidTr="007539D6">
        <w:trPr>
          <w:trHeight w:val="77"/>
        </w:trPr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 понятием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>иррациональных чисел.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наиболее эффективного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651E9D">
              <w:rPr>
                <w:rFonts w:ascii="Times New Roman" w:eastAsia="Newton-Regular" w:hAnsi="Times New Roman" w:cs="Times New Roman"/>
                <w:position w:val="-8"/>
                <w:sz w:val="20"/>
                <w:szCs w:val="20"/>
              </w:rPr>
              <w:object w:dxaOrig="560" w:dyaOrig="360">
                <v:shape id="_x0000_i1038" type="#_x0000_t75" style="width:27.75pt;height:18pt" o:ole="">
                  <v:imagedata r:id="rId31" o:title=""/>
                </v:shape>
                <o:OLEObject Type="Embed" ProgID="Equation.3" ShapeID="_x0000_i1038" DrawAspect="Content" ObjectID="_1628536314" r:id="rId32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формулировать определение арифметического квадратного корня; извлекать квадратные корни из простых чисел.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 понятием и способом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Закрепить  способы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некоторыми приближенными значениями иррациональных чисел под корнем. Развивать умение  вычислять приближённые значения  квадратного  корня из чисел на калькуляторе и с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помощью таблицы в учебнике.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9" type="#_x0000_t75" style="width:39pt;height:18.75pt" o:ole="">
                  <v:imagedata r:id="rId33" o:title=""/>
                </v:shape>
                <o:OLEObject Type="Embed" ProgID="Equation.3" ShapeID="_x0000_i1039" DrawAspect="Content" ObjectID="_1628536315" r:id="rId34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функции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40" type="#_x0000_t75" style="width:39pt;height:18.75pt" o:ole="">
                  <v:imagedata r:id="rId33" o:title=""/>
                </v:shape>
                <o:OLEObject Type="Embed" ProgID="Equation.3" ShapeID="_x0000_i1040" DrawAspect="Content" ObjectID="_1628536316" r:id="rId35"/>
              </w:objec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1460" w:dyaOrig="380">
                <v:shape id="_x0000_i1041" type="#_x0000_t75" style="width:72.75pt;height:18.75pt" o:ole="">
                  <v:imagedata r:id="rId36" o:title=""/>
                </v:shape>
                <o:OLEObject Type="Embed" ProgID="Equation.3" ShapeID="_x0000_i1041" DrawAspect="Content" ObjectID="_1628536317" r:id="rId37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и решать уравнения графическим способом.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rPr>
          <w:trHeight w:val="2032"/>
        </w:trPr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 квадратных корней; 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№3  по теме: "Понятие арифметического квадратного корня и его свойства".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практике теоретический материал по теме «Понятие арифметического квадратного корня и его свойства»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регулировать собственную </w:t>
            </w:r>
            <w:r w:rsidRPr="00651E9D">
              <w:rPr>
                <w:rStyle w:val="FontStyle11"/>
                <w:sz w:val="20"/>
                <w:szCs w:val="20"/>
              </w:rPr>
              <w:lastRenderedPageBreak/>
              <w:t>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Формирование навыка </w:t>
            </w: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операцию вынесения множителя из-под знака корня, преобразование подобных членов;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вынесения множителя из-под знака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в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несение множителя под знак корня.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внесения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содержащих квадратные корни.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принцип преобразования корней из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произведения, дроби и степени, освобождение от иррациональности в знаменателе, 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двойных радикалов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4495A">
        <w:tc>
          <w:tcPr>
            <w:tcW w:w="780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63" w:type="dxa"/>
            <w:gridSpan w:val="8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="00EA66C1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уравнения (21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часов)</w:t>
            </w:r>
          </w:p>
        </w:tc>
      </w:tr>
      <w:tr w:rsidR="00D832EC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квадратное уравнение, приведенное квадратное уравнение, неприведенное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9976BB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со способами решения неполных квадратных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10.01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квадрата двучлена.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со способом решения полных  квадратных  уравнений с использованием  формулы корней квадратного уравнения; понятие 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 xml:space="preserve">дискриминанта квадратного уравнения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;формировать умение решать  квадратные 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управлять своим поведением 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формулы для решения квадратных уравнений с четным вторым коэффициентом; развивать  умение решать  квадратные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формулы для решения квадратных уравнений; доказать теорему  Виета, показать ее применение; рассмотреть различные задания на применение теоремы  Виета; сформировать умение использовать эту теорему.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 методом подбора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теорему  Виета; объяснить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уравнений с помощью теоремы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Виета.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различные задания на применение теоремы  Виета; сформировать умение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использовать эту теорему, 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наиболее эффективного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31.01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теме: «Квадратные уравнения»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«Квадратные уравнения»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 дробное, рациональное выражение, тождество.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дробное уравнение,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методом решения дробно-рационального уравнения – избавление от знаменателя алгебраической дроби. Научиться решать 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алгоритмом решения дробного рационального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 дробных рациональных уравнений.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решение уравнений   различной сложности;  выработать умение  решать рациональные уравнения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12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составления математической модели текстовых задач, сводящихся к рациональным уравнениям. Научиться решать текстовые задачи с составлением математической модели; правильно оформлять решения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правила оформления решения задач с помощью рациональных  уравнений.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 оформления решения задач с помощью рациональных  уравнений.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Уравнения с параметром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выполнять учебные задачи, не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lastRenderedPageBreak/>
              <w:t>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67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по теме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</w:t>
            </w:r>
            <w:r w:rsidRPr="00651E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="00770894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Неравенства (20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часа)</w:t>
            </w:r>
          </w:p>
        </w:tc>
      </w:tr>
      <w:tr w:rsidR="00D832EC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со способом сравнения неравенств при помощи их разности.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28.02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 сравнения неравенств при помощи их разности.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9708A3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</w:t>
            </w:r>
            <w:r w:rsidR="00D832EC" w:rsidRPr="009708A3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умножение числовых неравенств.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правилами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сложения  и умножения числовых неравенств.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</w:t>
            </w:r>
            <w:r w:rsidRPr="00651E9D">
              <w:rPr>
                <w:rStyle w:val="FontStyle11"/>
                <w:sz w:val="20"/>
                <w:szCs w:val="20"/>
              </w:rPr>
              <w:lastRenderedPageBreak/>
              <w:t>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решать числовые неравенства и показывать их схематически на числовой прямой.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понятия приближения с избытком и недостатком, сформировать навык преобразования выражений  для оценки погрешности и точности приближения.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неравенства и их свойства»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Пересечение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множеств.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подмножество , пересечение и объединение множеств,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принципом кругов Эйлера.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Научиться находить объединение и пересечение множеств, приводить примеры несложных классификаций.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 xml:space="preserve">создавать структуру взаимосвязей </w:t>
            </w:r>
            <w:r w:rsidRPr="00651E9D">
              <w:rPr>
                <w:rStyle w:val="FontStyle12"/>
                <w:sz w:val="20"/>
                <w:szCs w:val="20"/>
              </w:rPr>
              <w:lastRenderedPageBreak/>
              <w:t>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78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бъединение множеств.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находить пересечение и объединение множеств и  числовых промежутков.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примеров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правила обозначения , названия и изображения на координатной прямой числовых промежутков.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Объяснить правила решения и оформления  линейных неравенств; их свойства, формировать умение решать линейные неравенства.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Формировать умение решать линейные неравенства,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используя их свойства.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83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систем  неравенств с одной переменной.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системы линейных неравенств.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решать системы линейных неравенств.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систем  неравенств с одной переменной.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понятие неравенства, его свойства; развивать умение решать различные неравенства. Формировать умение решать двойные  линейные неравенства, системы линейных неравенств.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Доказательство неравенств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Степень с целым пока</w:t>
            </w:r>
            <w:r w:rsidR="00770894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зателем. Элементы статистики (11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D832EC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степень с отрицательным целым показателем,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отрицательным показателем.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24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770894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  <w:r w:rsidR="00770894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упражнений на тему «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степени с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целым показателем.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свойства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степени для преобразования выражений и вычислений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</w:t>
            </w:r>
            <w:r w:rsidRPr="00651E9D">
              <w:rPr>
                <w:rStyle w:val="FontStyle11"/>
                <w:sz w:val="20"/>
                <w:szCs w:val="20"/>
              </w:rPr>
              <w:lastRenderedPageBreak/>
              <w:t>(контроль, самокоррекция, оценка своего действия).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4.05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93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правилом записи числа в стандартном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6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«Степень с целым показателем и ее свойства»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765EF" w:rsidRDefault="00D832EC" w:rsidP="00D832EC">
            <w:pPr>
              <w:jc w:val="left"/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генеральная совокупность,</w:t>
            </w:r>
            <w:r w:rsidRPr="006765EF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765EF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выборка.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13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статистической информации.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изображения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интервального ряда: гистограмма частот. Научиться обрабатывать информацию с помощью интервального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21679F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15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9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64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организации и анализа своей деятельности, самоанализа и самокоррекции учебной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18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4495A">
        <w:tc>
          <w:tcPr>
            <w:tcW w:w="810" w:type="dxa"/>
            <w:gridSpan w:val="2"/>
            <w:tcBorders>
              <w:right w:val="single" w:sz="4" w:space="0" w:color="auto"/>
            </w:tcBorders>
          </w:tcPr>
          <w:p w:rsidR="00D832EC" w:rsidRPr="00651E9D" w:rsidRDefault="00D832EC" w:rsidP="00D832EC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  <w:tc>
          <w:tcPr>
            <w:tcW w:w="15033" w:type="dxa"/>
            <w:gridSpan w:val="7"/>
            <w:tcBorders>
              <w:left w:val="single" w:sz="4" w:space="0" w:color="auto"/>
            </w:tcBorders>
          </w:tcPr>
          <w:p w:rsidR="00D832EC" w:rsidRPr="00651E9D" w:rsidRDefault="00770894" w:rsidP="00D832EC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ПОВТОРЕНИЕ (8</w:t>
            </w:r>
            <w:r w:rsidR="00D832EC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и внесение множителя под знак корня.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  <w:vAlign w:val="center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правила  внесения и вынесения 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D832EC" w:rsidRPr="00651E9D" w:rsidRDefault="00D832EC" w:rsidP="00D832EC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рациональных уравнений   различной сложности.    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D832EC" w:rsidRPr="00651E9D" w:rsidRDefault="00D832EC" w:rsidP="00D832EC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21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101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с одной переменной. 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неравенств с одной переменной  различной сложности.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 систем неравенств с одной переменной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различной сложности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22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102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Промежуточная аттестационная контрольная 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D832EC" w:rsidRPr="00651E9D" w:rsidRDefault="00D832EC" w:rsidP="00D832EC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D832EC">
              <w:rPr>
                <w:rFonts w:ascii="Times New Roman" w:eastAsia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2164" w:type="dxa"/>
          </w:tcPr>
          <w:p w:rsidR="00D832EC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систем неравенств с одной переменной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27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104</w:t>
            </w:r>
          </w:p>
        </w:tc>
        <w:tc>
          <w:tcPr>
            <w:tcW w:w="2164" w:type="dxa"/>
          </w:tcPr>
          <w:p w:rsidR="00D832EC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Функция у=х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-1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</w:p>
          <w:p w:rsidR="00D832EC" w:rsidRPr="008C14AB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у=х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-2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их свойства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D832EC" w:rsidRPr="008C14AB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29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D832EC" w:rsidRPr="00651E9D" w:rsidTr="007539D6">
        <w:tc>
          <w:tcPr>
            <w:tcW w:w="810" w:type="dxa"/>
            <w:gridSpan w:val="2"/>
          </w:tcPr>
          <w:p w:rsidR="00D832EC" w:rsidRPr="00651E9D" w:rsidRDefault="00E4477F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105</w:t>
            </w:r>
          </w:p>
        </w:tc>
        <w:tc>
          <w:tcPr>
            <w:tcW w:w="2164" w:type="dxa"/>
          </w:tcPr>
          <w:p w:rsidR="00D832EC" w:rsidRPr="00651E9D" w:rsidRDefault="00D832EC" w:rsidP="00D832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Дисперсия и среднее квадратичное отклонение</w:t>
            </w:r>
          </w:p>
        </w:tc>
        <w:tc>
          <w:tcPr>
            <w:tcW w:w="820" w:type="dxa"/>
          </w:tcPr>
          <w:p w:rsidR="00D832EC" w:rsidRDefault="00D832EC" w:rsidP="00D832EC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7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</w:t>
            </w:r>
          </w:p>
        </w:tc>
        <w:tc>
          <w:tcPr>
            <w:tcW w:w="4961" w:type="dxa"/>
          </w:tcPr>
          <w:p w:rsidR="00D832EC" w:rsidRPr="00651E9D" w:rsidRDefault="00D832EC" w:rsidP="00D832EC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D832EC" w:rsidRPr="00651E9D" w:rsidRDefault="00D832EC" w:rsidP="00D832EC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D832EC" w:rsidRPr="00651E9D" w:rsidRDefault="008308B4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30</w:t>
            </w:r>
            <w:r w:rsidR="00D832EC">
              <w:rPr>
                <w:rFonts w:ascii="Times New Roman" w:eastAsia="Newton-Regular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832EC" w:rsidRPr="00651E9D" w:rsidRDefault="00D832EC" w:rsidP="00D832E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</w:tbl>
    <w:p w:rsidR="000859FD" w:rsidRPr="001406E4" w:rsidRDefault="000859FD">
      <w:pPr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5371" w:rsidRDefault="00BB5371" w:rsidP="000C4BEE">
      <w:pPr>
        <w:spacing w:after="0" w:line="240" w:lineRule="auto"/>
      </w:pPr>
      <w:r>
        <w:separator/>
      </w:r>
    </w:p>
  </w:endnote>
  <w:endnote w:type="continuationSeparator" w:id="0">
    <w:p w:rsidR="00BB5371" w:rsidRDefault="00BB5371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4"/>
      <w:docPartObj>
        <w:docPartGallery w:val="Page Numbers (Bottom of Page)"/>
        <w:docPartUnique/>
      </w:docPartObj>
    </w:sdtPr>
    <w:sdtEndPr/>
    <w:sdtContent>
      <w:p w:rsidR="009976BB" w:rsidRDefault="009976B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B1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976BB" w:rsidRDefault="009976B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5371" w:rsidRDefault="00BB5371" w:rsidP="000C4BEE">
      <w:pPr>
        <w:spacing w:after="0" w:line="240" w:lineRule="auto"/>
      </w:pPr>
      <w:r>
        <w:separator/>
      </w:r>
    </w:p>
  </w:footnote>
  <w:footnote w:type="continuationSeparator" w:id="0">
    <w:p w:rsidR="00BB5371" w:rsidRDefault="00BB5371" w:rsidP="000C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2"/>
      <w:docPartObj>
        <w:docPartGallery w:val="Page Numbers (Top of Page)"/>
        <w:docPartUnique/>
      </w:docPartObj>
    </w:sdtPr>
    <w:sdtEndPr/>
    <w:sdtContent>
      <w:p w:rsidR="009976BB" w:rsidRDefault="009976B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2B1C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9976BB" w:rsidRDefault="009976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4BEE"/>
    <w:rsid w:val="00006561"/>
    <w:rsid w:val="00021287"/>
    <w:rsid w:val="0002785C"/>
    <w:rsid w:val="000416A5"/>
    <w:rsid w:val="00071B4F"/>
    <w:rsid w:val="00075176"/>
    <w:rsid w:val="00075510"/>
    <w:rsid w:val="000859FD"/>
    <w:rsid w:val="000A15AA"/>
    <w:rsid w:val="000B00DE"/>
    <w:rsid w:val="000B54ED"/>
    <w:rsid w:val="000C4BEE"/>
    <w:rsid w:val="000C5EFC"/>
    <w:rsid w:val="000E291B"/>
    <w:rsid w:val="000E773F"/>
    <w:rsid w:val="00131315"/>
    <w:rsid w:val="001406E4"/>
    <w:rsid w:val="0014440C"/>
    <w:rsid w:val="001515F7"/>
    <w:rsid w:val="001540D9"/>
    <w:rsid w:val="001552A2"/>
    <w:rsid w:val="00176948"/>
    <w:rsid w:val="00191270"/>
    <w:rsid w:val="0019731A"/>
    <w:rsid w:val="001D17C9"/>
    <w:rsid w:val="001D1FA1"/>
    <w:rsid w:val="001D508E"/>
    <w:rsid w:val="001E1A27"/>
    <w:rsid w:val="00207B3C"/>
    <w:rsid w:val="0021679F"/>
    <w:rsid w:val="00225762"/>
    <w:rsid w:val="00232335"/>
    <w:rsid w:val="00243066"/>
    <w:rsid w:val="00265B9C"/>
    <w:rsid w:val="002775AA"/>
    <w:rsid w:val="00294EF3"/>
    <w:rsid w:val="002D54D1"/>
    <w:rsid w:val="002E5E0C"/>
    <w:rsid w:val="002F0CC2"/>
    <w:rsid w:val="002F4410"/>
    <w:rsid w:val="002F68B0"/>
    <w:rsid w:val="00314CB6"/>
    <w:rsid w:val="003205E3"/>
    <w:rsid w:val="00321E06"/>
    <w:rsid w:val="00346874"/>
    <w:rsid w:val="00350B95"/>
    <w:rsid w:val="00352B52"/>
    <w:rsid w:val="003601D2"/>
    <w:rsid w:val="0036307C"/>
    <w:rsid w:val="003825E5"/>
    <w:rsid w:val="00382E36"/>
    <w:rsid w:val="003A5A3E"/>
    <w:rsid w:val="003B68F6"/>
    <w:rsid w:val="00411B12"/>
    <w:rsid w:val="004263B7"/>
    <w:rsid w:val="00434779"/>
    <w:rsid w:val="004417AD"/>
    <w:rsid w:val="00455E8E"/>
    <w:rsid w:val="0047012F"/>
    <w:rsid w:val="0049474F"/>
    <w:rsid w:val="004956F7"/>
    <w:rsid w:val="004A2022"/>
    <w:rsid w:val="004A5C06"/>
    <w:rsid w:val="004B4827"/>
    <w:rsid w:val="004C1DCF"/>
    <w:rsid w:val="004C3BAA"/>
    <w:rsid w:val="004D779A"/>
    <w:rsid w:val="004E331C"/>
    <w:rsid w:val="004E4A9E"/>
    <w:rsid w:val="0055619A"/>
    <w:rsid w:val="005623AE"/>
    <w:rsid w:val="00565B32"/>
    <w:rsid w:val="00586A2C"/>
    <w:rsid w:val="0059023F"/>
    <w:rsid w:val="00591B31"/>
    <w:rsid w:val="00596ED0"/>
    <w:rsid w:val="005E08E3"/>
    <w:rsid w:val="005E77F3"/>
    <w:rsid w:val="005F68CF"/>
    <w:rsid w:val="00611F47"/>
    <w:rsid w:val="00614890"/>
    <w:rsid w:val="006206EA"/>
    <w:rsid w:val="006359D3"/>
    <w:rsid w:val="00640A1D"/>
    <w:rsid w:val="006514C7"/>
    <w:rsid w:val="00651E9D"/>
    <w:rsid w:val="00661EF4"/>
    <w:rsid w:val="00671A5F"/>
    <w:rsid w:val="00672FC7"/>
    <w:rsid w:val="006765EF"/>
    <w:rsid w:val="006977D1"/>
    <w:rsid w:val="006A097B"/>
    <w:rsid w:val="006B78AC"/>
    <w:rsid w:val="006D6991"/>
    <w:rsid w:val="006F6492"/>
    <w:rsid w:val="00732B1C"/>
    <w:rsid w:val="0074495A"/>
    <w:rsid w:val="007539D6"/>
    <w:rsid w:val="007658CD"/>
    <w:rsid w:val="00770894"/>
    <w:rsid w:val="00772536"/>
    <w:rsid w:val="00791B2A"/>
    <w:rsid w:val="007C1834"/>
    <w:rsid w:val="007D54F1"/>
    <w:rsid w:val="007E5A68"/>
    <w:rsid w:val="007E72BE"/>
    <w:rsid w:val="007F2FF7"/>
    <w:rsid w:val="00825550"/>
    <w:rsid w:val="00827ABF"/>
    <w:rsid w:val="008308B4"/>
    <w:rsid w:val="00835EB8"/>
    <w:rsid w:val="008546B5"/>
    <w:rsid w:val="008713BF"/>
    <w:rsid w:val="00887EED"/>
    <w:rsid w:val="008B6B67"/>
    <w:rsid w:val="008C14AB"/>
    <w:rsid w:val="00910A6A"/>
    <w:rsid w:val="00931255"/>
    <w:rsid w:val="00935816"/>
    <w:rsid w:val="00941A35"/>
    <w:rsid w:val="009522F1"/>
    <w:rsid w:val="009708A3"/>
    <w:rsid w:val="0098000D"/>
    <w:rsid w:val="009864BB"/>
    <w:rsid w:val="009976BB"/>
    <w:rsid w:val="009B1D50"/>
    <w:rsid w:val="009E62F9"/>
    <w:rsid w:val="009F263D"/>
    <w:rsid w:val="009F5649"/>
    <w:rsid w:val="00A0145B"/>
    <w:rsid w:val="00A31CFB"/>
    <w:rsid w:val="00A45916"/>
    <w:rsid w:val="00A53EE7"/>
    <w:rsid w:val="00A57540"/>
    <w:rsid w:val="00A57664"/>
    <w:rsid w:val="00A66163"/>
    <w:rsid w:val="00A729FD"/>
    <w:rsid w:val="00A75CE4"/>
    <w:rsid w:val="00AA6DAC"/>
    <w:rsid w:val="00AB4924"/>
    <w:rsid w:val="00AB765C"/>
    <w:rsid w:val="00AD114B"/>
    <w:rsid w:val="00AD567D"/>
    <w:rsid w:val="00AE294C"/>
    <w:rsid w:val="00B10210"/>
    <w:rsid w:val="00B12154"/>
    <w:rsid w:val="00B204B4"/>
    <w:rsid w:val="00B304E6"/>
    <w:rsid w:val="00B46E3A"/>
    <w:rsid w:val="00B526EF"/>
    <w:rsid w:val="00B744AB"/>
    <w:rsid w:val="00BB15E6"/>
    <w:rsid w:val="00BB1D22"/>
    <w:rsid w:val="00BB5371"/>
    <w:rsid w:val="00BB79F5"/>
    <w:rsid w:val="00BD2B12"/>
    <w:rsid w:val="00BE1A01"/>
    <w:rsid w:val="00BE6774"/>
    <w:rsid w:val="00C0644A"/>
    <w:rsid w:val="00C65C70"/>
    <w:rsid w:val="00C67BD1"/>
    <w:rsid w:val="00C959F5"/>
    <w:rsid w:val="00C95B83"/>
    <w:rsid w:val="00CC13E6"/>
    <w:rsid w:val="00CC45B0"/>
    <w:rsid w:val="00D405A1"/>
    <w:rsid w:val="00D44C2A"/>
    <w:rsid w:val="00D81184"/>
    <w:rsid w:val="00D830C9"/>
    <w:rsid w:val="00D832EC"/>
    <w:rsid w:val="00D85F44"/>
    <w:rsid w:val="00D92D47"/>
    <w:rsid w:val="00D96333"/>
    <w:rsid w:val="00DC2E07"/>
    <w:rsid w:val="00DE32D1"/>
    <w:rsid w:val="00DF5B15"/>
    <w:rsid w:val="00E025EA"/>
    <w:rsid w:val="00E21C80"/>
    <w:rsid w:val="00E438D5"/>
    <w:rsid w:val="00E44617"/>
    <w:rsid w:val="00E4477F"/>
    <w:rsid w:val="00E7004F"/>
    <w:rsid w:val="00E86F6E"/>
    <w:rsid w:val="00E87363"/>
    <w:rsid w:val="00E936E7"/>
    <w:rsid w:val="00EA66C1"/>
    <w:rsid w:val="00ED1839"/>
    <w:rsid w:val="00EF5932"/>
    <w:rsid w:val="00F001EC"/>
    <w:rsid w:val="00F00D61"/>
    <w:rsid w:val="00F165C8"/>
    <w:rsid w:val="00F244EB"/>
    <w:rsid w:val="00F31E9D"/>
    <w:rsid w:val="00F424E1"/>
    <w:rsid w:val="00FA2093"/>
    <w:rsid w:val="00FF016F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  <w15:docId w15:val="{9A6ED17F-66E6-4F2F-8E09-1F6C2B9CA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styleId="af0">
    <w:name w:val="Normal (Web)"/>
    <w:basedOn w:val="a"/>
    <w:rsid w:val="0067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3">
    <w:name w:val="Font Style83"/>
    <w:uiPriority w:val="99"/>
    <w:rsid w:val="000B00DE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uiPriority w:val="99"/>
    <w:rsid w:val="000B00DE"/>
    <w:rPr>
      <w:rFonts w:ascii="Times New Roman" w:hAnsi="Times New Roman" w:cs="Times New Roman"/>
      <w:b/>
      <w:bCs/>
      <w:sz w:val="16"/>
      <w:szCs w:val="16"/>
    </w:rPr>
  </w:style>
  <w:style w:type="paragraph" w:styleId="af1">
    <w:name w:val="Balloon Text"/>
    <w:basedOn w:val="a"/>
    <w:link w:val="af2"/>
    <w:uiPriority w:val="99"/>
    <w:semiHidden/>
    <w:unhideWhenUsed/>
    <w:rsid w:val="00426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263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8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0.wmf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7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1.xml"/><Relationship Id="rId28" Type="http://schemas.openxmlformats.org/officeDocument/2006/relationships/oleObject" Target="embeddings/oleObject11.bin"/><Relationship Id="rId36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9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eader" Target="header1.xml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82200-731A-42AB-A109-38756CE36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32</Pages>
  <Words>12429</Words>
  <Characters>70849</Characters>
  <Application>Microsoft Office Word</Application>
  <DocSecurity>0</DocSecurity>
  <Lines>590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1</cp:lastModifiedBy>
  <cp:revision>57</cp:revision>
  <cp:lastPrinted>2018-09-03T18:44:00Z</cp:lastPrinted>
  <dcterms:created xsi:type="dcterms:W3CDTF">2016-06-23T05:46:00Z</dcterms:created>
  <dcterms:modified xsi:type="dcterms:W3CDTF">2019-08-28T18:25:00Z</dcterms:modified>
</cp:coreProperties>
</file>